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701"/>
        <w:gridCol w:w="1276"/>
        <w:gridCol w:w="1418"/>
        <w:gridCol w:w="1275"/>
        <w:gridCol w:w="1787"/>
      </w:tblGrid>
      <w:tr w:rsidR="000821EA" w:rsidRPr="0067306D" w:rsidTr="00221379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1EA" w:rsidRPr="0067306D" w:rsidRDefault="000821EA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1EA" w:rsidRPr="0067306D" w:rsidRDefault="000821EA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9D182C">
              <w:rPr>
                <w:rFonts w:eastAsia="仿宋_GB2312" w:hint="eastAsia"/>
                <w:sz w:val="24"/>
              </w:rPr>
              <w:t>测井信息处理与应用</w:t>
            </w:r>
            <w:r>
              <w:rPr>
                <w:rFonts w:eastAsia="仿宋_GB2312" w:hint="eastAsia"/>
                <w:sz w:val="24"/>
              </w:rPr>
              <w:t>团队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1EA" w:rsidRPr="0067306D" w:rsidRDefault="000821EA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1EA" w:rsidRPr="0067306D" w:rsidRDefault="000821EA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9D182C">
              <w:rPr>
                <w:rFonts w:eastAsia="仿宋_GB2312" w:hint="eastAsia"/>
                <w:sz w:val="24"/>
              </w:rPr>
              <w:t>邵才瑞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张福明</w:t>
            </w:r>
          </w:p>
        </w:tc>
      </w:tr>
      <w:tr w:rsidR="0088154C" w:rsidRPr="0067306D" w:rsidTr="00231477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D182C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9D182C">
              <w:rPr>
                <w:rFonts w:eastAsia="仿宋_GB2312" w:hint="eastAsia"/>
                <w:sz w:val="24"/>
              </w:rPr>
              <w:t>测井信息处理与应用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9D182C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-4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D182C" w:rsidP="009D182C">
            <w:pPr>
              <w:snapToGrid w:val="0"/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8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274F55">
        <w:trPr>
          <w:trHeight w:val="3819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9D182C" w:rsidRPr="009D182C" w:rsidRDefault="009D182C" w:rsidP="009D182C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了解</w:t>
            </w:r>
            <w:r>
              <w:rPr>
                <w:rFonts w:eastAsia="仿宋_GB2312"/>
                <w:sz w:val="24"/>
              </w:rPr>
              <w:t>课题组研究方向、</w:t>
            </w:r>
            <w:r>
              <w:rPr>
                <w:rFonts w:eastAsia="仿宋_GB2312" w:hint="eastAsia"/>
                <w:sz w:val="24"/>
              </w:rPr>
              <w:t>内容</w:t>
            </w:r>
            <w:r>
              <w:rPr>
                <w:rFonts w:eastAsia="仿宋_GB2312"/>
                <w:sz w:val="24"/>
              </w:rPr>
              <w:t>，</w:t>
            </w:r>
            <w:r>
              <w:rPr>
                <w:rFonts w:eastAsia="仿宋_GB2312" w:hint="eastAsia"/>
                <w:sz w:val="24"/>
              </w:rPr>
              <w:t>整理</w:t>
            </w:r>
            <w:r>
              <w:rPr>
                <w:rFonts w:eastAsia="仿宋_GB2312"/>
                <w:sz w:val="24"/>
              </w:rPr>
              <w:t>测井数据</w:t>
            </w:r>
            <w:bookmarkStart w:id="0" w:name="_GoBack"/>
            <w:bookmarkEnd w:id="0"/>
          </w:p>
          <w:p w:rsidR="009D182C" w:rsidRDefault="009D182C" w:rsidP="009D182C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</w:t>
            </w:r>
            <w:r>
              <w:rPr>
                <w:rFonts w:eastAsia="仿宋_GB2312"/>
                <w:sz w:val="24"/>
              </w:rPr>
              <w:t>测井数据处理与综合解释</w:t>
            </w:r>
            <w:r>
              <w:rPr>
                <w:rFonts w:eastAsia="仿宋_GB2312" w:hint="eastAsia"/>
                <w:sz w:val="24"/>
              </w:rPr>
              <w:t>方法</w:t>
            </w:r>
            <w:r>
              <w:rPr>
                <w:rFonts w:eastAsia="仿宋_GB2312"/>
                <w:sz w:val="24"/>
              </w:rPr>
              <w:t>、原理</w:t>
            </w:r>
            <w:r>
              <w:rPr>
                <w:rFonts w:eastAsia="仿宋_GB2312" w:hint="eastAsia"/>
                <w:sz w:val="24"/>
              </w:rPr>
              <w:t>和</w:t>
            </w:r>
            <w:r>
              <w:rPr>
                <w:rFonts w:eastAsia="仿宋_GB2312"/>
                <w:sz w:val="24"/>
              </w:rPr>
              <w:t>软件</w:t>
            </w:r>
            <w:r>
              <w:rPr>
                <w:rFonts w:eastAsia="仿宋_GB2312" w:hint="eastAsia"/>
                <w:sz w:val="24"/>
              </w:rPr>
              <w:t>技术</w:t>
            </w:r>
            <w:r>
              <w:rPr>
                <w:rFonts w:eastAsia="仿宋_GB2312"/>
                <w:sz w:val="24"/>
              </w:rPr>
              <w:t>，处理</w:t>
            </w:r>
            <w:r w:rsidRPr="009D182C">
              <w:rPr>
                <w:rFonts w:eastAsia="仿宋_GB2312" w:hint="eastAsia"/>
                <w:sz w:val="24"/>
              </w:rPr>
              <w:t>测井</w:t>
            </w:r>
            <w:r>
              <w:rPr>
                <w:rFonts w:eastAsia="仿宋_GB2312"/>
                <w:sz w:val="24"/>
              </w:rPr>
              <w:t>资料</w:t>
            </w:r>
            <w:r>
              <w:rPr>
                <w:rFonts w:eastAsia="仿宋_GB2312" w:hint="eastAsia"/>
                <w:sz w:val="24"/>
              </w:rPr>
              <w:t>；</w:t>
            </w:r>
          </w:p>
          <w:p w:rsidR="009D182C" w:rsidRDefault="009D182C" w:rsidP="009D182C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学习</w:t>
            </w:r>
            <w:r>
              <w:rPr>
                <w:rFonts w:eastAsia="仿宋_GB2312"/>
                <w:sz w:val="24"/>
              </w:rPr>
              <w:t>随钻测井信息处理和</w:t>
            </w:r>
            <w:r>
              <w:rPr>
                <w:rFonts w:eastAsia="仿宋_GB2312" w:hint="eastAsia"/>
                <w:sz w:val="24"/>
              </w:rPr>
              <w:t>地质</w:t>
            </w:r>
            <w:r>
              <w:rPr>
                <w:rFonts w:eastAsia="仿宋_GB2312"/>
                <w:sz w:val="24"/>
              </w:rPr>
              <w:t>导向</w:t>
            </w:r>
            <w:r>
              <w:rPr>
                <w:rFonts w:eastAsia="仿宋_GB2312" w:hint="eastAsia"/>
                <w:sz w:val="24"/>
              </w:rPr>
              <w:t>建模</w:t>
            </w:r>
            <w:r>
              <w:rPr>
                <w:rFonts w:eastAsia="仿宋_GB2312"/>
                <w:sz w:val="24"/>
              </w:rPr>
              <w:t>技术。</w:t>
            </w:r>
          </w:p>
          <w:p w:rsidR="006848E3" w:rsidRPr="009D182C" w:rsidRDefault="006848E3" w:rsidP="006848E3">
            <w:pPr>
              <w:pStyle w:val="a7"/>
              <w:snapToGrid w:val="0"/>
              <w:spacing w:line="360" w:lineRule="auto"/>
              <w:ind w:left="360" w:firstLineChars="0" w:firstLine="0"/>
              <w:rPr>
                <w:rFonts w:eastAsia="仿宋_GB2312"/>
                <w:sz w:val="24"/>
              </w:rPr>
            </w:pP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9D182C" w:rsidRPr="0067306D" w:rsidRDefault="009D182C" w:rsidP="009D182C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目前</w:t>
            </w:r>
            <w:r>
              <w:rPr>
                <w:rFonts w:eastAsia="仿宋_GB2312"/>
                <w:sz w:val="24"/>
              </w:rPr>
              <w:t>课题组有</w:t>
            </w:r>
            <w:r>
              <w:rPr>
                <w:rFonts w:eastAsia="仿宋_GB2312" w:hint="eastAsia"/>
                <w:sz w:val="24"/>
              </w:rPr>
              <w:t>固定</w:t>
            </w:r>
            <w:r>
              <w:rPr>
                <w:rFonts w:eastAsia="仿宋_GB2312"/>
                <w:sz w:val="24"/>
              </w:rPr>
              <w:t>教师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名</w:t>
            </w:r>
            <w:r w:rsidR="006848E3"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教授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名</w:t>
            </w:r>
            <w:r>
              <w:rPr>
                <w:rFonts w:eastAsia="仿宋_GB2312"/>
                <w:sz w:val="24"/>
              </w:rPr>
              <w:t>、副教授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名</w:t>
            </w:r>
            <w:r w:rsidR="006848E3"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，与</w:t>
            </w:r>
            <w:r>
              <w:rPr>
                <w:rFonts w:eastAsia="仿宋_GB2312"/>
                <w:sz w:val="24"/>
              </w:rPr>
              <w:t>其它课题组</w:t>
            </w:r>
            <w:r>
              <w:rPr>
                <w:rFonts w:eastAsia="仿宋_GB2312" w:hint="eastAsia"/>
                <w:sz w:val="24"/>
              </w:rPr>
              <w:t>教师协作</w:t>
            </w:r>
            <w:r>
              <w:rPr>
                <w:rFonts w:eastAsia="仿宋_GB2312"/>
                <w:sz w:val="24"/>
              </w:rPr>
              <w:t>密切。</w:t>
            </w:r>
            <w:r w:rsidRPr="009D182C">
              <w:rPr>
                <w:rFonts w:eastAsia="仿宋_GB2312" w:hint="eastAsia"/>
                <w:sz w:val="24"/>
              </w:rPr>
              <w:t>参与和承担国家</w:t>
            </w:r>
            <w:r w:rsidRPr="009D182C">
              <w:rPr>
                <w:rFonts w:eastAsia="仿宋_GB2312" w:hint="eastAsia"/>
                <w:sz w:val="24"/>
              </w:rPr>
              <w:t>863</w:t>
            </w:r>
            <w:r w:rsidRPr="009D182C">
              <w:rPr>
                <w:rFonts w:eastAsia="仿宋_GB2312" w:hint="eastAsia"/>
                <w:sz w:val="24"/>
              </w:rPr>
              <w:t>、国家科技重大专项等国家及省部级课题</w:t>
            </w:r>
            <w:r w:rsidRPr="009D182C">
              <w:rPr>
                <w:rFonts w:eastAsia="仿宋_GB2312" w:hint="eastAsia"/>
                <w:sz w:val="24"/>
              </w:rPr>
              <w:t>10</w:t>
            </w:r>
            <w:r w:rsidRPr="009D182C">
              <w:rPr>
                <w:rFonts w:eastAsia="仿宋_GB2312" w:hint="eastAsia"/>
                <w:sz w:val="24"/>
              </w:rPr>
              <w:t>余项、企业委托课题</w:t>
            </w:r>
            <w:r w:rsidRPr="009D182C">
              <w:rPr>
                <w:rFonts w:eastAsia="仿宋_GB2312" w:hint="eastAsia"/>
                <w:sz w:val="24"/>
              </w:rPr>
              <w:t>40</w:t>
            </w:r>
            <w:r>
              <w:rPr>
                <w:rFonts w:eastAsia="仿宋_GB2312" w:hint="eastAsia"/>
                <w:sz w:val="24"/>
              </w:rPr>
              <w:t>余项；</w:t>
            </w:r>
            <w:r>
              <w:rPr>
                <w:rFonts w:eastAsia="仿宋_GB2312"/>
                <w:sz w:val="24"/>
              </w:rPr>
              <w:t>目前</w:t>
            </w:r>
            <w:r>
              <w:rPr>
                <w:rFonts w:eastAsia="仿宋_GB2312" w:hint="eastAsia"/>
                <w:sz w:val="24"/>
              </w:rPr>
              <w:t>承担</w:t>
            </w:r>
            <w:r>
              <w:rPr>
                <w:rFonts w:eastAsia="仿宋_GB2312"/>
                <w:sz w:val="24"/>
              </w:rPr>
              <w:t>国家重大科技专项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项</w:t>
            </w:r>
            <w:r>
              <w:rPr>
                <w:rFonts w:eastAsia="仿宋_GB2312"/>
                <w:sz w:val="24"/>
              </w:rPr>
              <w:t>，企业委托项目</w:t>
            </w: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项。累积</w:t>
            </w:r>
            <w:r>
              <w:rPr>
                <w:rFonts w:eastAsia="仿宋_GB2312"/>
                <w:sz w:val="24"/>
              </w:rPr>
              <w:t>培养研究</w:t>
            </w:r>
            <w:r>
              <w:rPr>
                <w:rFonts w:eastAsia="仿宋_GB2312" w:hint="eastAsia"/>
                <w:sz w:val="24"/>
              </w:rPr>
              <w:t>40</w:t>
            </w:r>
            <w:r>
              <w:rPr>
                <w:rFonts w:eastAsia="仿宋_GB2312" w:hint="eastAsia"/>
                <w:sz w:val="24"/>
              </w:rPr>
              <w:t>余名</w:t>
            </w:r>
            <w:r>
              <w:rPr>
                <w:rFonts w:eastAsia="仿宋_GB2312"/>
                <w:sz w:val="24"/>
              </w:rPr>
              <w:t>，在读</w:t>
            </w:r>
            <w:r>
              <w:rPr>
                <w:rFonts w:eastAsia="仿宋_GB2312" w:hint="eastAsia"/>
                <w:sz w:val="24"/>
              </w:rPr>
              <w:t>研究生</w:t>
            </w:r>
            <w:r>
              <w:rPr>
                <w:rFonts w:eastAsia="仿宋_GB2312" w:hint="eastAsia"/>
                <w:sz w:val="24"/>
              </w:rPr>
              <w:t>7</w:t>
            </w:r>
            <w:r>
              <w:rPr>
                <w:rFonts w:eastAsia="仿宋_GB2312" w:hint="eastAsia"/>
                <w:sz w:val="24"/>
              </w:rPr>
              <w:t>人</w:t>
            </w:r>
            <w:r w:rsidR="006848E3">
              <w:rPr>
                <w:rFonts w:eastAsia="仿宋_GB2312" w:hint="eastAsia"/>
                <w:sz w:val="24"/>
              </w:rPr>
              <w:t>。</w:t>
            </w:r>
            <w:r>
              <w:rPr>
                <w:rFonts w:eastAsia="仿宋_GB2312" w:hint="eastAsia"/>
                <w:sz w:val="24"/>
              </w:rPr>
              <w:t>毕业</w:t>
            </w:r>
            <w:r>
              <w:rPr>
                <w:rFonts w:eastAsia="仿宋_GB2312"/>
                <w:sz w:val="24"/>
              </w:rPr>
              <w:t>生</w:t>
            </w:r>
            <w:r w:rsidR="00C9682E">
              <w:rPr>
                <w:rFonts w:eastAsia="仿宋_GB2312" w:hint="eastAsia"/>
                <w:sz w:val="24"/>
              </w:rPr>
              <w:t>主要</w:t>
            </w:r>
            <w:r w:rsidR="006848E3">
              <w:rPr>
                <w:rFonts w:eastAsia="仿宋_GB2312"/>
                <w:sz w:val="24"/>
              </w:rPr>
              <w:t>在油田、</w:t>
            </w:r>
            <w:r w:rsidR="006848E3">
              <w:rPr>
                <w:rFonts w:eastAsia="仿宋_GB2312" w:hint="eastAsia"/>
                <w:sz w:val="24"/>
              </w:rPr>
              <w:t>信息行业就业或</w:t>
            </w:r>
            <w:r w:rsidR="006848E3">
              <w:rPr>
                <w:rFonts w:eastAsia="仿宋_GB2312"/>
                <w:sz w:val="24"/>
              </w:rPr>
              <w:t>高校深造。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A9F" w:rsidRDefault="00CA4A9F" w:rsidP="00B360BE">
      <w:r>
        <w:separator/>
      </w:r>
    </w:p>
  </w:endnote>
  <w:endnote w:type="continuationSeparator" w:id="0">
    <w:p w:rsidR="00CA4A9F" w:rsidRDefault="00CA4A9F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A9F" w:rsidRDefault="00CA4A9F" w:rsidP="00B360BE">
      <w:r>
        <w:separator/>
      </w:r>
    </w:p>
  </w:footnote>
  <w:footnote w:type="continuationSeparator" w:id="0">
    <w:p w:rsidR="00CA4A9F" w:rsidRDefault="00CA4A9F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20BD"/>
    <w:multiLevelType w:val="hybridMultilevel"/>
    <w:tmpl w:val="CB66AA8C"/>
    <w:lvl w:ilvl="0" w:tplc="39142B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821EA"/>
    <w:rsid w:val="000B6D8F"/>
    <w:rsid w:val="000D3256"/>
    <w:rsid w:val="000F0E8F"/>
    <w:rsid w:val="000F5AB2"/>
    <w:rsid w:val="00192D63"/>
    <w:rsid w:val="001C6CB0"/>
    <w:rsid w:val="001D3087"/>
    <w:rsid w:val="001D4797"/>
    <w:rsid w:val="001F5EBA"/>
    <w:rsid w:val="00231477"/>
    <w:rsid w:val="00254FB5"/>
    <w:rsid w:val="00274F55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906B1"/>
    <w:rsid w:val="004C709B"/>
    <w:rsid w:val="004E32C7"/>
    <w:rsid w:val="004F344A"/>
    <w:rsid w:val="00541AD2"/>
    <w:rsid w:val="0058326F"/>
    <w:rsid w:val="00591F83"/>
    <w:rsid w:val="005D7E64"/>
    <w:rsid w:val="006156F8"/>
    <w:rsid w:val="0064420E"/>
    <w:rsid w:val="0067306D"/>
    <w:rsid w:val="006848E3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8154C"/>
    <w:rsid w:val="008E4F51"/>
    <w:rsid w:val="008F5A45"/>
    <w:rsid w:val="009248CE"/>
    <w:rsid w:val="009A49C6"/>
    <w:rsid w:val="009C4140"/>
    <w:rsid w:val="009D182C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06D77"/>
    <w:rsid w:val="00C874F2"/>
    <w:rsid w:val="00C9682E"/>
    <w:rsid w:val="00C97A6E"/>
    <w:rsid w:val="00CA4A9F"/>
    <w:rsid w:val="00CE78D0"/>
    <w:rsid w:val="00CF3B95"/>
    <w:rsid w:val="00D168EC"/>
    <w:rsid w:val="00D37E34"/>
    <w:rsid w:val="00D54F74"/>
    <w:rsid w:val="00D771E8"/>
    <w:rsid w:val="00DC4B61"/>
    <w:rsid w:val="00E06E7B"/>
    <w:rsid w:val="00E1095A"/>
    <w:rsid w:val="00E86700"/>
    <w:rsid w:val="00ED3DD0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E47DB3-9220-4703-B89B-DCB1AE8D5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9D18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D2729-52D7-48D2-BA47-72194438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5</cp:revision>
  <dcterms:created xsi:type="dcterms:W3CDTF">2018-06-07T01:27:00Z</dcterms:created>
  <dcterms:modified xsi:type="dcterms:W3CDTF">2018-06-08T07:16:00Z</dcterms:modified>
</cp:coreProperties>
</file>